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jc w:val="center"/>
        <w:textAlignment w:val="auto"/>
        <w:rPr>
          <w:rFonts w:hint="eastAsia" w:ascii="仿宋_GB2312" w:hAnsi="仿宋_GB2312" w:cs="仿宋_GB2312"/>
          <w:b/>
          <w:bCs/>
          <w:i w:val="0"/>
          <w:iCs w:val="0"/>
          <w:u w:val="none"/>
          <w:lang w:val="en-US" w:eastAsia="zh-CN"/>
        </w:rPr>
      </w:pPr>
      <w:r>
        <w:rPr>
          <w:rFonts w:hint="eastAsia" w:ascii="仿宋_GB2312" w:hAnsi="仿宋_GB2312" w:cs="仿宋_GB2312"/>
          <w:b/>
          <w:bCs/>
          <w:i w:val="0"/>
          <w:iCs w:val="0"/>
          <w:u w:val="none"/>
          <w:lang w:val="en-US" w:eastAsia="zh-CN"/>
        </w:rPr>
        <w:t>服务承诺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200"/>
        <w:jc w:val="center"/>
        <w:textAlignment w:val="auto"/>
        <w:rPr>
          <w:rFonts w:hint="eastAsia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  <w:t>（投标人可自行制作格式）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  <w:t>注：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default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cs="仿宋_GB2312"/>
          <w:b w:val="0"/>
          <w:bCs w:val="0"/>
          <w:i w:val="0"/>
          <w:iCs w:val="0"/>
          <w:u w:val="none"/>
          <w:lang w:val="en-US" w:eastAsia="zh-CN"/>
        </w:rPr>
        <w:t>承诺须作出工作质量承诺、作出技术保证承诺、作出优先参加财政业务承诺，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D7F337"/>
    <w:rsid w:val="15BD5170"/>
    <w:rsid w:val="2A9F4388"/>
    <w:rsid w:val="2FFF4FFE"/>
    <w:rsid w:val="FED7F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公文标题"/>
    <w:basedOn w:val="2"/>
    <w:next w:val="1"/>
    <w:qFormat/>
    <w:uiPriority w:val="0"/>
    <w:pPr>
      <w:jc w:val="center"/>
    </w:pPr>
    <w:rPr>
      <w:rFonts w:eastAsia="方正小标宋简体" w:asciiTheme="minorAscii" w:hAnsiTheme="minorAsci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2022-04-06T23:13:00Z</dcterms:created>
  <dc:creator>bbcz</dc:creator>
  <cp:lastModifiedBy>bbcz</cp:lastModifiedBy>
  <dcterms:modified xsi:type="dcterms:W3CDTF">2022-04-07T10:22:49Z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